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29" w:rsidRPr="000B736E" w:rsidRDefault="004D4574" w:rsidP="00EA7477">
      <w:pPr>
        <w:jc w:val="center"/>
        <w:rPr>
          <w:rFonts w:ascii="Arial" w:hAnsi="Arial" w:cs="Arial"/>
          <w:b/>
        </w:rPr>
      </w:pPr>
      <w:r w:rsidRPr="000B736E">
        <w:rPr>
          <w:rFonts w:ascii="Arial" w:hAnsi="Arial" w:cs="Arial"/>
          <w:b/>
        </w:rPr>
        <w:t>Stage 3</w:t>
      </w:r>
    </w:p>
    <w:p w:rsidR="004D4574" w:rsidRPr="000B736E" w:rsidRDefault="004D4574" w:rsidP="00EA7477">
      <w:pPr>
        <w:jc w:val="center"/>
        <w:rPr>
          <w:rFonts w:ascii="Arial" w:hAnsi="Arial" w:cs="Arial"/>
          <w:b/>
        </w:rPr>
      </w:pPr>
      <w:r w:rsidRPr="000B736E">
        <w:rPr>
          <w:rFonts w:ascii="Arial" w:hAnsi="Arial" w:cs="Arial"/>
          <w:b/>
        </w:rPr>
        <w:t>Class Information</w:t>
      </w:r>
      <w:r w:rsidR="00B92CB3">
        <w:rPr>
          <w:rFonts w:ascii="Arial" w:hAnsi="Arial" w:cs="Arial"/>
          <w:b/>
        </w:rPr>
        <w:t xml:space="preserve"> 2017</w:t>
      </w:r>
    </w:p>
    <w:p w:rsidR="004D4574" w:rsidRPr="00EA7477" w:rsidRDefault="004D4574">
      <w:pPr>
        <w:rPr>
          <w:rFonts w:ascii="Arial" w:hAnsi="Arial" w:cs="Arial"/>
        </w:rPr>
      </w:pPr>
      <w:r w:rsidRPr="00EA7477">
        <w:rPr>
          <w:rFonts w:ascii="Arial" w:hAnsi="Arial" w:cs="Arial"/>
        </w:rPr>
        <w:t>Welcome back to the start of a brand new school year. We hope everyone had a great school holiday and we are looking forward to a great year of learning.</w:t>
      </w:r>
    </w:p>
    <w:p w:rsidR="004D4574" w:rsidRPr="00B92CB3" w:rsidRDefault="00B92CB3" w:rsidP="00B92CB3">
      <w:pPr>
        <w:rPr>
          <w:rFonts w:ascii="Arial" w:hAnsi="Arial" w:cs="Arial"/>
        </w:rPr>
      </w:pPr>
      <w:r w:rsidRPr="00B92CB3">
        <w:rPr>
          <w:rFonts w:ascii="Arial" w:hAnsi="Arial" w:cs="Arial"/>
        </w:rPr>
        <w:t>This year we have 14</w:t>
      </w:r>
      <w:r w:rsidR="004D4574" w:rsidRPr="00B92CB3">
        <w:rPr>
          <w:rFonts w:ascii="Arial" w:hAnsi="Arial" w:cs="Arial"/>
        </w:rPr>
        <w:t xml:space="preserve"> students in our class tau</w:t>
      </w:r>
      <w:r w:rsidR="00277BBD" w:rsidRPr="00B92CB3">
        <w:rPr>
          <w:rFonts w:ascii="Arial" w:hAnsi="Arial" w:cs="Arial"/>
        </w:rPr>
        <w:t xml:space="preserve">ght by Mrs Leary and </w:t>
      </w:r>
      <w:r w:rsidRPr="00B92CB3">
        <w:rPr>
          <w:rFonts w:ascii="Arial" w:hAnsi="Arial" w:cs="Arial"/>
        </w:rPr>
        <w:t>Ms Tully</w:t>
      </w:r>
      <w:r w:rsidR="00277BBD" w:rsidRPr="00B92CB3">
        <w:rPr>
          <w:rFonts w:ascii="Arial" w:hAnsi="Arial" w:cs="Arial"/>
        </w:rPr>
        <w:t xml:space="preserve"> (</w:t>
      </w:r>
      <w:r w:rsidRPr="00B92CB3">
        <w:rPr>
          <w:rFonts w:ascii="Arial" w:hAnsi="Arial" w:cs="Arial"/>
        </w:rPr>
        <w:t>Wednesday and Friday</w:t>
      </w:r>
      <w:r w:rsidR="004D4574" w:rsidRPr="00B92CB3">
        <w:rPr>
          <w:rFonts w:ascii="Arial" w:hAnsi="Arial" w:cs="Arial"/>
        </w:rPr>
        <w:t xml:space="preserve"> afternoon</w:t>
      </w:r>
      <w:r w:rsidRPr="00B92CB3">
        <w:rPr>
          <w:rFonts w:ascii="Arial" w:hAnsi="Arial" w:cs="Arial"/>
        </w:rPr>
        <w:t>s</w:t>
      </w:r>
      <w:r w:rsidR="004D4574" w:rsidRPr="00B92CB3">
        <w:rPr>
          <w:rFonts w:ascii="Arial" w:hAnsi="Arial" w:cs="Arial"/>
        </w:rPr>
        <w:t>)</w:t>
      </w:r>
      <w:r w:rsidR="005B38FE" w:rsidRPr="00B92CB3">
        <w:rPr>
          <w:rFonts w:ascii="Arial" w:hAnsi="Arial" w:cs="Arial"/>
        </w:rPr>
        <w:t>.</w:t>
      </w:r>
      <w:r w:rsidRPr="00B92CB3">
        <w:rPr>
          <w:rFonts w:ascii="Arial" w:hAnsi="Arial" w:cs="Arial"/>
        </w:rPr>
        <w:t xml:space="preserve"> </w:t>
      </w:r>
      <w:r w:rsidRPr="00B92CB3">
        <w:rPr>
          <w:rFonts w:ascii="Arial" w:eastAsia="Times New Roman" w:hAnsi="Arial" w:cs="Arial"/>
          <w:lang w:val="en-US"/>
        </w:rPr>
        <w:t>In 2017</w:t>
      </w:r>
      <w:r w:rsidR="00EA7477" w:rsidRPr="00B92CB3">
        <w:rPr>
          <w:rFonts w:ascii="Arial" w:eastAsia="Times New Roman" w:hAnsi="Arial" w:cs="Arial"/>
          <w:lang w:val="en-US"/>
        </w:rPr>
        <w:t xml:space="preserve"> stud</w:t>
      </w:r>
      <w:r w:rsidR="004D4574" w:rsidRPr="00B92CB3">
        <w:rPr>
          <w:rFonts w:ascii="Arial" w:eastAsia="Times New Roman" w:hAnsi="Arial" w:cs="Arial"/>
          <w:lang w:val="en-US"/>
        </w:rPr>
        <w:t>ents in Stage 3 need to ensure they have all of the required equipment</w:t>
      </w:r>
      <w:r w:rsidR="00B65843" w:rsidRPr="00B92CB3">
        <w:rPr>
          <w:rFonts w:ascii="Arial" w:eastAsia="Times New Roman" w:hAnsi="Arial" w:cs="Arial"/>
          <w:lang w:val="en-US"/>
        </w:rPr>
        <w:t xml:space="preserve"> and that all equipment is labelled</w:t>
      </w:r>
      <w:r w:rsidR="004D4574" w:rsidRPr="00B92CB3">
        <w:rPr>
          <w:rFonts w:ascii="Arial" w:eastAsia="Times New Roman" w:hAnsi="Arial" w:cs="Arial"/>
          <w:lang w:val="en-US"/>
        </w:rPr>
        <w:t>. They will need:</w:t>
      </w:r>
    </w:p>
    <w:p w:rsidR="004D4574" w:rsidRPr="00B92CB3" w:rsidRDefault="00EA7477" w:rsidP="004D45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textAlignment w:val="top"/>
        <w:rPr>
          <w:rFonts w:ascii="Arial" w:eastAsia="Times New Roman" w:hAnsi="Arial" w:cs="Arial"/>
          <w:lang w:val="en-US"/>
        </w:rPr>
      </w:pPr>
      <w:r w:rsidRPr="00B92CB3">
        <w:rPr>
          <w:rFonts w:ascii="Arial" w:eastAsia="Times New Roman" w:hAnsi="Arial" w:cs="Arial"/>
          <w:lang w:val="en-US"/>
        </w:rPr>
        <w:t xml:space="preserve">blue, black and red pens </w:t>
      </w:r>
    </w:p>
    <w:p w:rsidR="004D4574" w:rsidRPr="00B92CB3" w:rsidRDefault="004D4574" w:rsidP="004D45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textAlignment w:val="top"/>
        <w:rPr>
          <w:rFonts w:ascii="Arial" w:eastAsia="Times New Roman" w:hAnsi="Arial" w:cs="Arial"/>
          <w:lang w:val="en-US"/>
        </w:rPr>
      </w:pPr>
      <w:r w:rsidRPr="00B92CB3">
        <w:rPr>
          <w:rFonts w:ascii="Arial" w:eastAsia="Times New Roman" w:hAnsi="Arial" w:cs="Arial"/>
          <w:lang w:val="en-US"/>
        </w:rPr>
        <w:t>HB pencils</w:t>
      </w:r>
    </w:p>
    <w:p w:rsidR="004D4574" w:rsidRPr="00B92CB3" w:rsidRDefault="004D4574" w:rsidP="004D45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textAlignment w:val="top"/>
        <w:rPr>
          <w:rFonts w:ascii="Arial" w:eastAsia="Times New Roman" w:hAnsi="Arial" w:cs="Arial"/>
          <w:lang w:val="en-US"/>
        </w:rPr>
      </w:pPr>
      <w:r w:rsidRPr="00B92CB3">
        <w:rPr>
          <w:rFonts w:ascii="Arial" w:eastAsia="Times New Roman" w:hAnsi="Arial" w:cs="Arial"/>
          <w:lang w:val="en-US"/>
        </w:rPr>
        <w:t>glue sticks</w:t>
      </w:r>
    </w:p>
    <w:p w:rsidR="004D4574" w:rsidRPr="00B92CB3" w:rsidRDefault="000B736E" w:rsidP="004D45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textAlignment w:val="top"/>
        <w:rPr>
          <w:rFonts w:ascii="Arial" w:eastAsia="Times New Roman" w:hAnsi="Arial" w:cs="Arial"/>
          <w:lang w:val="en-US"/>
        </w:rPr>
      </w:pPr>
      <w:r w:rsidRPr="00B92CB3">
        <w:rPr>
          <w:rFonts w:ascii="Arial" w:eastAsia="Times New Roman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D5F6081" wp14:editId="5F061418">
            <wp:simplePos x="0" y="0"/>
            <wp:positionH relativeFrom="column">
              <wp:posOffset>4093210</wp:posOffset>
            </wp:positionH>
            <wp:positionV relativeFrom="paragraph">
              <wp:posOffset>140970</wp:posOffset>
            </wp:positionV>
            <wp:extent cx="2947670" cy="2042795"/>
            <wp:effectExtent l="19050" t="0" r="5080" b="0"/>
            <wp:wrapThrough wrapText="bothSides">
              <wp:wrapPolygon edited="0">
                <wp:start x="17310" y="0"/>
                <wp:lineTo x="6003" y="201"/>
                <wp:lineTo x="3211" y="806"/>
                <wp:lineTo x="3350" y="3223"/>
                <wp:lineTo x="2094" y="6446"/>
                <wp:lineTo x="1815" y="9669"/>
                <wp:lineTo x="838" y="11079"/>
                <wp:lineTo x="977" y="12489"/>
                <wp:lineTo x="419" y="12892"/>
                <wp:lineTo x="-140" y="13697"/>
                <wp:lineTo x="-140" y="16114"/>
                <wp:lineTo x="977" y="19337"/>
                <wp:lineTo x="1117" y="20949"/>
                <wp:lineTo x="3211" y="21352"/>
                <wp:lineTo x="10051" y="21352"/>
                <wp:lineTo x="17589" y="21352"/>
                <wp:lineTo x="17729" y="21352"/>
                <wp:lineTo x="18287" y="19539"/>
                <wp:lineTo x="18287" y="19337"/>
                <wp:lineTo x="16472" y="16114"/>
                <wp:lineTo x="19543" y="13294"/>
                <wp:lineTo x="19683" y="9669"/>
                <wp:lineTo x="20102" y="6849"/>
                <wp:lineTo x="19962" y="6446"/>
                <wp:lineTo x="21637" y="4230"/>
                <wp:lineTo x="21637" y="3223"/>
                <wp:lineTo x="18008" y="3223"/>
                <wp:lineTo x="18706" y="1410"/>
                <wp:lineTo x="18566" y="0"/>
                <wp:lineTo x="17310" y="0"/>
              </wp:wrapPolygon>
            </wp:wrapThrough>
            <wp:docPr id="1" name="Picture 1" descr="http://www.clipartlord.com/wp-content/uploads/2013/11/school-boy-school-gi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lord.com/wp-content/uploads/2013/11/school-boy-school-gir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04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4574" w:rsidRPr="00B92CB3">
        <w:rPr>
          <w:rFonts w:ascii="Arial" w:eastAsia="Times New Roman" w:hAnsi="Arial" w:cs="Arial"/>
          <w:lang w:val="en-US"/>
        </w:rPr>
        <w:t>scissors</w:t>
      </w:r>
    </w:p>
    <w:p w:rsidR="004D4574" w:rsidRPr="00B92CB3" w:rsidRDefault="004D4574" w:rsidP="004D45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textAlignment w:val="top"/>
        <w:rPr>
          <w:rFonts w:ascii="Arial" w:eastAsia="Times New Roman" w:hAnsi="Arial" w:cs="Arial"/>
          <w:lang w:val="en-US"/>
        </w:rPr>
      </w:pPr>
      <w:r w:rsidRPr="00B92CB3">
        <w:rPr>
          <w:rFonts w:ascii="Arial" w:eastAsia="Times New Roman" w:hAnsi="Arial" w:cs="Arial"/>
          <w:lang w:val="en-US"/>
        </w:rPr>
        <w:t>a 30cm ruler</w:t>
      </w:r>
      <w:r w:rsidR="00B65843" w:rsidRPr="00B92CB3">
        <w:rPr>
          <w:rFonts w:ascii="Arial" w:eastAsia="Times New Roman" w:hAnsi="Arial" w:cs="Arial"/>
          <w:lang w:val="en-US"/>
        </w:rPr>
        <w:t xml:space="preserve"> with cm and mm markings</w:t>
      </w:r>
      <w:r w:rsidRPr="00B92CB3">
        <w:rPr>
          <w:rFonts w:ascii="Arial" w:eastAsia="Times New Roman" w:hAnsi="Arial" w:cs="Arial"/>
          <w:lang w:val="en-US"/>
        </w:rPr>
        <w:t xml:space="preserve"> (not metal or bendy)</w:t>
      </w:r>
    </w:p>
    <w:p w:rsidR="004D4574" w:rsidRPr="00B92CB3" w:rsidRDefault="004D4574" w:rsidP="004D45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textAlignment w:val="top"/>
        <w:rPr>
          <w:rFonts w:ascii="Arial" w:eastAsia="Times New Roman" w:hAnsi="Arial" w:cs="Arial"/>
          <w:lang w:val="en-US"/>
        </w:rPr>
      </w:pPr>
      <w:r w:rsidRPr="00B92CB3">
        <w:rPr>
          <w:rFonts w:ascii="Arial" w:eastAsia="Times New Roman" w:hAnsi="Arial" w:cs="Arial"/>
          <w:lang w:val="en-US"/>
        </w:rPr>
        <w:t>a sharpener</w:t>
      </w:r>
    </w:p>
    <w:p w:rsidR="004D4574" w:rsidRPr="00B92CB3" w:rsidRDefault="004D4574" w:rsidP="004D45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textAlignment w:val="top"/>
        <w:rPr>
          <w:rFonts w:ascii="Arial" w:eastAsia="Times New Roman" w:hAnsi="Arial" w:cs="Arial"/>
          <w:lang w:val="en-US"/>
        </w:rPr>
      </w:pPr>
      <w:r w:rsidRPr="00B92CB3">
        <w:rPr>
          <w:rFonts w:ascii="Arial" w:eastAsia="Times New Roman" w:hAnsi="Arial" w:cs="Arial"/>
          <w:lang w:val="en-US"/>
        </w:rPr>
        <w:t>an eraser</w:t>
      </w:r>
    </w:p>
    <w:p w:rsidR="004D4574" w:rsidRPr="00B92CB3" w:rsidRDefault="004D4574" w:rsidP="004D45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textAlignment w:val="top"/>
        <w:rPr>
          <w:rFonts w:ascii="Arial" w:eastAsia="Times New Roman" w:hAnsi="Arial" w:cs="Arial"/>
          <w:lang w:val="en-US"/>
        </w:rPr>
      </w:pPr>
      <w:proofErr w:type="spellStart"/>
      <w:r w:rsidRPr="00B92CB3">
        <w:rPr>
          <w:rFonts w:ascii="Arial" w:eastAsia="Times New Roman" w:hAnsi="Arial" w:cs="Arial"/>
          <w:lang w:val="en-US"/>
        </w:rPr>
        <w:t>colou</w:t>
      </w:r>
      <w:r w:rsidR="00B65843" w:rsidRPr="00B92CB3">
        <w:rPr>
          <w:rFonts w:ascii="Arial" w:eastAsia="Times New Roman" w:hAnsi="Arial" w:cs="Arial"/>
          <w:lang w:val="en-US"/>
        </w:rPr>
        <w:t>red</w:t>
      </w:r>
      <w:proofErr w:type="spellEnd"/>
      <w:r w:rsidR="00B65843" w:rsidRPr="00B92CB3">
        <w:rPr>
          <w:rFonts w:ascii="Arial" w:eastAsia="Times New Roman" w:hAnsi="Arial" w:cs="Arial"/>
          <w:lang w:val="en-US"/>
        </w:rPr>
        <w:t xml:space="preserve"> pencils and </w:t>
      </w:r>
      <w:proofErr w:type="spellStart"/>
      <w:r w:rsidR="00B65843" w:rsidRPr="00B92CB3">
        <w:rPr>
          <w:rFonts w:ascii="Arial" w:eastAsia="Times New Roman" w:hAnsi="Arial" w:cs="Arial"/>
          <w:lang w:val="en-US"/>
        </w:rPr>
        <w:t>textas</w:t>
      </w:r>
      <w:proofErr w:type="spellEnd"/>
    </w:p>
    <w:p w:rsidR="004D4574" w:rsidRPr="00B92CB3" w:rsidRDefault="004D4574" w:rsidP="004D45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textAlignment w:val="top"/>
        <w:rPr>
          <w:rFonts w:ascii="Arial" w:eastAsia="Times New Roman" w:hAnsi="Arial" w:cs="Arial"/>
          <w:lang w:val="en-US"/>
        </w:rPr>
      </w:pPr>
      <w:r w:rsidRPr="00B92CB3">
        <w:rPr>
          <w:rFonts w:ascii="Arial" w:eastAsia="Times New Roman" w:hAnsi="Arial" w:cs="Arial"/>
          <w:lang w:val="en-US"/>
        </w:rPr>
        <w:t>a single</w:t>
      </w:r>
      <w:r w:rsidR="00B65843" w:rsidRPr="00B92CB3">
        <w:rPr>
          <w:rFonts w:ascii="Arial" w:eastAsia="Times New Roman" w:hAnsi="Arial" w:cs="Arial"/>
          <w:lang w:val="en-US"/>
        </w:rPr>
        <w:t xml:space="preserve"> small</w:t>
      </w:r>
      <w:r w:rsidRPr="00B92CB3">
        <w:rPr>
          <w:rFonts w:ascii="Arial" w:eastAsia="Times New Roman" w:hAnsi="Arial" w:cs="Arial"/>
          <w:lang w:val="en-US"/>
        </w:rPr>
        <w:t xml:space="preserve"> pencil case to store equipment (if it doesn't fit in one, consider a second pencil case for </w:t>
      </w:r>
      <w:proofErr w:type="spellStart"/>
      <w:r w:rsidRPr="00B92CB3">
        <w:rPr>
          <w:rFonts w:ascii="Arial" w:eastAsia="Times New Roman" w:hAnsi="Arial" w:cs="Arial"/>
          <w:lang w:val="en-US"/>
        </w:rPr>
        <w:t>coloured</w:t>
      </w:r>
      <w:proofErr w:type="spellEnd"/>
      <w:r w:rsidRPr="00B92CB3">
        <w:rPr>
          <w:rFonts w:ascii="Arial" w:eastAsia="Times New Roman" w:hAnsi="Arial" w:cs="Arial"/>
          <w:lang w:val="en-US"/>
        </w:rPr>
        <w:t xml:space="preserve"> pencils, </w:t>
      </w:r>
      <w:proofErr w:type="spellStart"/>
      <w:r w:rsidRPr="00B92CB3">
        <w:rPr>
          <w:rFonts w:ascii="Arial" w:eastAsia="Times New Roman" w:hAnsi="Arial" w:cs="Arial"/>
          <w:lang w:val="en-US"/>
        </w:rPr>
        <w:t>etc</w:t>
      </w:r>
      <w:proofErr w:type="spellEnd"/>
      <w:r w:rsidRPr="00B92CB3">
        <w:rPr>
          <w:rFonts w:ascii="Arial" w:eastAsia="Times New Roman" w:hAnsi="Arial" w:cs="Arial"/>
          <w:lang w:val="en-US"/>
        </w:rPr>
        <w:t>)</w:t>
      </w:r>
    </w:p>
    <w:p w:rsidR="004D4574" w:rsidRPr="00B92CB3" w:rsidRDefault="00B65843" w:rsidP="004D45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textAlignment w:val="top"/>
        <w:rPr>
          <w:rFonts w:ascii="Arial" w:eastAsia="Times New Roman" w:hAnsi="Arial" w:cs="Arial"/>
          <w:lang w:val="en-US"/>
        </w:rPr>
      </w:pPr>
      <w:r w:rsidRPr="00B92CB3">
        <w:rPr>
          <w:rFonts w:ascii="Arial" w:eastAsia="Times New Roman" w:hAnsi="Arial" w:cs="Arial"/>
          <w:lang w:val="en-US"/>
        </w:rPr>
        <w:t xml:space="preserve">set of </w:t>
      </w:r>
      <w:r w:rsidR="004D4574" w:rsidRPr="00B92CB3">
        <w:rPr>
          <w:rFonts w:ascii="Arial" w:eastAsia="Times New Roman" w:hAnsi="Arial" w:cs="Arial"/>
          <w:lang w:val="en-US"/>
        </w:rPr>
        <w:t>highlighter</w:t>
      </w:r>
      <w:r w:rsidRPr="00B92CB3">
        <w:rPr>
          <w:rFonts w:ascii="Arial" w:eastAsia="Times New Roman" w:hAnsi="Arial" w:cs="Arial"/>
          <w:lang w:val="en-US"/>
        </w:rPr>
        <w:t>s</w:t>
      </w:r>
    </w:p>
    <w:p w:rsidR="004D4574" w:rsidRPr="00B92CB3" w:rsidRDefault="004D4574" w:rsidP="004D45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textAlignment w:val="top"/>
        <w:rPr>
          <w:rFonts w:ascii="Arial" w:eastAsia="Times New Roman" w:hAnsi="Arial" w:cs="Arial"/>
          <w:lang w:val="en-US"/>
        </w:rPr>
      </w:pPr>
      <w:r w:rsidRPr="00B92CB3">
        <w:rPr>
          <w:rFonts w:ascii="Arial" w:eastAsia="Times New Roman" w:hAnsi="Arial" w:cs="Arial"/>
          <w:lang w:val="en-US"/>
        </w:rPr>
        <w:t>a USB (labelled and perhaps on a lanyard)</w:t>
      </w:r>
    </w:p>
    <w:p w:rsidR="004D4574" w:rsidRPr="00B92CB3" w:rsidRDefault="004D4574" w:rsidP="004D45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textAlignment w:val="top"/>
        <w:rPr>
          <w:rFonts w:ascii="Arial" w:eastAsia="Times New Roman" w:hAnsi="Arial" w:cs="Arial"/>
          <w:lang w:val="en-US"/>
        </w:rPr>
      </w:pPr>
      <w:r w:rsidRPr="00B92CB3">
        <w:rPr>
          <w:rFonts w:ascii="Arial" w:eastAsia="Times New Roman" w:hAnsi="Arial" w:cs="Arial"/>
          <w:lang w:val="en-US"/>
        </w:rPr>
        <w:t>a library bag</w:t>
      </w:r>
    </w:p>
    <w:p w:rsidR="00EA416B" w:rsidRPr="00B92CB3" w:rsidRDefault="00EA416B" w:rsidP="00EA74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textAlignment w:val="top"/>
        <w:rPr>
          <w:rFonts w:ascii="Arial" w:eastAsia="Times New Roman" w:hAnsi="Arial" w:cs="Arial"/>
          <w:lang w:val="en-US"/>
        </w:rPr>
      </w:pPr>
      <w:r w:rsidRPr="00B92CB3">
        <w:rPr>
          <w:rFonts w:ascii="Arial" w:eastAsia="Times New Roman" w:hAnsi="Arial" w:cs="Arial"/>
          <w:lang w:val="en-US"/>
        </w:rPr>
        <w:t>an art shirt</w:t>
      </w:r>
    </w:p>
    <w:p w:rsidR="00EA7477" w:rsidRDefault="00EA7477" w:rsidP="00EA7477">
      <w:pPr>
        <w:rPr>
          <w:rFonts w:ascii="Arial" w:hAnsi="Arial" w:cs="Arial"/>
          <w:b/>
          <w:u w:val="single"/>
        </w:rPr>
      </w:pPr>
      <w:r w:rsidRPr="005B38FE">
        <w:rPr>
          <w:rFonts w:ascii="Arial" w:hAnsi="Arial" w:cs="Arial"/>
          <w:b/>
          <w:u w:val="single"/>
        </w:rPr>
        <w:t xml:space="preserve">Important Days to </w:t>
      </w:r>
      <w:proofErr w:type="gramStart"/>
      <w:r w:rsidRPr="005B38FE">
        <w:rPr>
          <w:rFonts w:ascii="Arial" w:hAnsi="Arial" w:cs="Arial"/>
          <w:b/>
          <w:u w:val="single"/>
        </w:rPr>
        <w:t xml:space="preserve">note </w:t>
      </w:r>
      <w:r w:rsidR="008E7C4D" w:rsidRPr="005B38FE">
        <w:rPr>
          <w:rFonts w:ascii="Arial" w:hAnsi="Arial" w:cs="Arial"/>
          <w:b/>
          <w:u w:val="single"/>
        </w:rPr>
        <w:t>:</w:t>
      </w:r>
      <w:proofErr w:type="gramEnd"/>
      <w:r w:rsidRPr="005B38FE">
        <w:rPr>
          <w:rFonts w:ascii="Arial" w:hAnsi="Arial" w:cs="Arial"/>
          <w:b/>
          <w:u w:val="single"/>
        </w:rPr>
        <w:t xml:space="preserve"> </w:t>
      </w:r>
    </w:p>
    <w:p w:rsidR="00EA416B" w:rsidRPr="00EA416B" w:rsidRDefault="00EA416B" w:rsidP="00EA7477">
      <w:pPr>
        <w:rPr>
          <w:rFonts w:ascii="Arial" w:hAnsi="Arial" w:cs="Arial"/>
        </w:rPr>
      </w:pPr>
      <w:r w:rsidRPr="00EA416B">
        <w:rPr>
          <w:rFonts w:ascii="Arial" w:hAnsi="Arial" w:cs="Arial"/>
        </w:rPr>
        <w:t xml:space="preserve">Monday </w:t>
      </w:r>
      <w:r w:rsidR="00B92CB3">
        <w:rPr>
          <w:rFonts w:ascii="Arial" w:hAnsi="Arial" w:cs="Arial"/>
        </w:rPr>
        <w:t>–</w:t>
      </w:r>
      <w:r w:rsidRPr="00EA416B">
        <w:rPr>
          <w:rFonts w:ascii="Arial" w:hAnsi="Arial" w:cs="Arial"/>
        </w:rPr>
        <w:t xml:space="preserve"> Newsletters</w:t>
      </w:r>
      <w:r w:rsidR="00B92CB3">
        <w:rPr>
          <w:rFonts w:ascii="Arial" w:hAnsi="Arial" w:cs="Arial"/>
        </w:rPr>
        <w:t xml:space="preserve"> and Library</w:t>
      </w:r>
    </w:p>
    <w:p w:rsidR="00E15800" w:rsidRDefault="00E15800" w:rsidP="00EA7477">
      <w:pPr>
        <w:rPr>
          <w:rFonts w:ascii="Arial" w:hAnsi="Arial" w:cs="Arial"/>
        </w:rPr>
      </w:pPr>
      <w:r>
        <w:rPr>
          <w:rFonts w:ascii="Arial" w:hAnsi="Arial" w:cs="Arial"/>
        </w:rPr>
        <w:t>Tuesday - Fitness</w:t>
      </w:r>
      <w:r w:rsidR="00B92CB3">
        <w:rPr>
          <w:rFonts w:ascii="Arial" w:hAnsi="Arial" w:cs="Arial"/>
        </w:rPr>
        <w:t xml:space="preserve"> and Scripture</w:t>
      </w:r>
    </w:p>
    <w:p w:rsidR="00E15800" w:rsidRDefault="00E15800" w:rsidP="00EA74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Wednesday - </w:t>
      </w:r>
      <w:r w:rsidR="00B92CB3">
        <w:rPr>
          <w:rFonts w:ascii="Arial" w:hAnsi="Arial" w:cs="Arial"/>
        </w:rPr>
        <w:t>Fitness</w:t>
      </w:r>
    </w:p>
    <w:p w:rsidR="00E15800" w:rsidRDefault="00EA7477" w:rsidP="00EA7477">
      <w:pPr>
        <w:rPr>
          <w:rFonts w:ascii="Arial" w:hAnsi="Arial" w:cs="Arial"/>
        </w:rPr>
      </w:pPr>
      <w:r w:rsidRPr="00EA7477">
        <w:rPr>
          <w:rFonts w:ascii="Arial" w:hAnsi="Arial" w:cs="Arial"/>
        </w:rPr>
        <w:t xml:space="preserve">Thursday – </w:t>
      </w:r>
      <w:r w:rsidR="00B92CB3">
        <w:rPr>
          <w:rFonts w:ascii="Arial" w:hAnsi="Arial" w:cs="Arial"/>
        </w:rPr>
        <w:t>Fitness</w:t>
      </w:r>
    </w:p>
    <w:p w:rsidR="004D4574" w:rsidRDefault="00EA7477" w:rsidP="00EA7477">
      <w:pPr>
        <w:rPr>
          <w:rFonts w:ascii="Arial" w:hAnsi="Arial" w:cs="Arial"/>
        </w:rPr>
      </w:pPr>
      <w:r w:rsidRPr="00EA7477">
        <w:rPr>
          <w:rFonts w:ascii="Arial" w:hAnsi="Arial" w:cs="Arial"/>
        </w:rPr>
        <w:t xml:space="preserve">Friday – </w:t>
      </w:r>
      <w:r w:rsidR="00B92CB3">
        <w:rPr>
          <w:rFonts w:ascii="Arial" w:hAnsi="Arial" w:cs="Arial"/>
        </w:rPr>
        <w:t>Canteen, Sport and assemblies (even weeks)</w:t>
      </w:r>
    </w:p>
    <w:p w:rsidR="008E7C4D" w:rsidRPr="005B38FE" w:rsidRDefault="008E7C4D" w:rsidP="00EA7477">
      <w:pPr>
        <w:rPr>
          <w:rFonts w:ascii="Arial" w:hAnsi="Arial" w:cs="Arial"/>
          <w:b/>
          <w:u w:val="single"/>
        </w:rPr>
      </w:pPr>
      <w:r w:rsidRPr="005B38FE">
        <w:rPr>
          <w:rFonts w:ascii="Arial" w:hAnsi="Arial" w:cs="Arial"/>
          <w:b/>
          <w:u w:val="single"/>
        </w:rPr>
        <w:t>Homework</w:t>
      </w:r>
    </w:p>
    <w:p w:rsidR="00B65843" w:rsidRDefault="008E7C4D" w:rsidP="004D4574">
      <w:pPr>
        <w:rPr>
          <w:rFonts w:ascii="Arial" w:hAnsi="Arial" w:cs="Arial"/>
        </w:rPr>
      </w:pPr>
      <w:r>
        <w:rPr>
          <w:rFonts w:ascii="Arial" w:hAnsi="Arial" w:cs="Arial"/>
        </w:rPr>
        <w:t>Each Term Stage 3 will be required t</w:t>
      </w:r>
      <w:r w:rsidR="00B92CB3">
        <w:rPr>
          <w:rFonts w:ascii="Arial" w:hAnsi="Arial" w:cs="Arial"/>
        </w:rPr>
        <w:t>o complete one assignment due around</w:t>
      </w:r>
      <w:r>
        <w:rPr>
          <w:rFonts w:ascii="Arial" w:hAnsi="Arial" w:cs="Arial"/>
        </w:rPr>
        <w:t xml:space="preserve"> Week 8 for homework. This will be given to </w:t>
      </w:r>
      <w:r w:rsidR="000B736E">
        <w:rPr>
          <w:rFonts w:ascii="Arial" w:hAnsi="Arial" w:cs="Arial"/>
        </w:rPr>
        <w:t>students</w:t>
      </w:r>
      <w:r>
        <w:rPr>
          <w:rFonts w:ascii="Arial" w:hAnsi="Arial" w:cs="Arial"/>
        </w:rPr>
        <w:t xml:space="preserve"> in Week 2</w:t>
      </w:r>
      <w:r w:rsidR="000B736E">
        <w:rPr>
          <w:rFonts w:ascii="Arial" w:hAnsi="Arial" w:cs="Arial"/>
        </w:rPr>
        <w:t>/3</w:t>
      </w:r>
      <w:r>
        <w:rPr>
          <w:rFonts w:ascii="Arial" w:hAnsi="Arial" w:cs="Arial"/>
        </w:rPr>
        <w:t xml:space="preserve"> and will complement key learning intentions. Students are also expected to </w:t>
      </w:r>
      <w:r w:rsidR="000B736E">
        <w:rPr>
          <w:rFonts w:ascii="Arial" w:hAnsi="Arial" w:cs="Arial"/>
        </w:rPr>
        <w:t xml:space="preserve">read on a daily basis and </w:t>
      </w:r>
      <w:r>
        <w:rPr>
          <w:rFonts w:ascii="Arial" w:hAnsi="Arial" w:cs="Arial"/>
        </w:rPr>
        <w:t>complete LSCWC</w:t>
      </w:r>
      <w:r w:rsidR="000B736E">
        <w:rPr>
          <w:rFonts w:ascii="Arial" w:hAnsi="Arial" w:cs="Arial"/>
        </w:rPr>
        <w:t xml:space="preserve"> (due </w:t>
      </w:r>
      <w:r w:rsidR="00B92CB3">
        <w:rPr>
          <w:rFonts w:ascii="Arial" w:hAnsi="Arial" w:cs="Arial"/>
        </w:rPr>
        <w:t>Fridays</w:t>
      </w:r>
      <w:r w:rsidR="000B73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each night of words they found difficult during weekly spelling tests.</w:t>
      </w:r>
      <w:r w:rsidR="000B736E">
        <w:rPr>
          <w:rFonts w:ascii="Arial" w:hAnsi="Arial" w:cs="Arial"/>
        </w:rPr>
        <w:t xml:space="preserve"> At times, we may send incomplete work home that students fail to complete during class time. It would be apprec</w:t>
      </w:r>
      <w:r w:rsidR="0021792B">
        <w:rPr>
          <w:rFonts w:ascii="Arial" w:hAnsi="Arial" w:cs="Arial"/>
        </w:rPr>
        <w:t>iated if you could support us by</w:t>
      </w:r>
      <w:r w:rsidR="000B736E">
        <w:rPr>
          <w:rFonts w:ascii="Arial" w:hAnsi="Arial" w:cs="Arial"/>
        </w:rPr>
        <w:t xml:space="preserve"> ensuring that your child completes these activities</w:t>
      </w:r>
      <w:r w:rsidR="0021792B">
        <w:rPr>
          <w:rFonts w:ascii="Arial" w:hAnsi="Arial" w:cs="Arial"/>
        </w:rPr>
        <w:t xml:space="preserve"> and</w:t>
      </w:r>
      <w:r w:rsidR="000B736E">
        <w:rPr>
          <w:rFonts w:ascii="Arial" w:hAnsi="Arial" w:cs="Arial"/>
        </w:rPr>
        <w:t xml:space="preserve"> </w:t>
      </w:r>
      <w:r w:rsidR="00277BBD">
        <w:rPr>
          <w:rFonts w:ascii="Arial" w:hAnsi="Arial" w:cs="Arial"/>
        </w:rPr>
        <w:t xml:space="preserve">return </w:t>
      </w:r>
      <w:r w:rsidR="0021792B">
        <w:rPr>
          <w:rFonts w:ascii="Arial" w:hAnsi="Arial" w:cs="Arial"/>
        </w:rPr>
        <w:t xml:space="preserve">to </w:t>
      </w:r>
      <w:r w:rsidR="000B736E">
        <w:rPr>
          <w:rFonts w:ascii="Arial" w:hAnsi="Arial" w:cs="Arial"/>
        </w:rPr>
        <w:t xml:space="preserve">school the next day. </w:t>
      </w:r>
    </w:p>
    <w:p w:rsidR="00B92CB3" w:rsidRDefault="00B92CB3" w:rsidP="004D457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Communication</w:t>
      </w:r>
    </w:p>
    <w:p w:rsidR="00B92CB3" w:rsidRPr="00B92CB3" w:rsidRDefault="00B92CB3" w:rsidP="004D4574">
      <w:pPr>
        <w:rPr>
          <w:rFonts w:ascii="Arial" w:hAnsi="Arial" w:cs="Arial"/>
        </w:rPr>
      </w:pPr>
      <w:r w:rsidRPr="00B92CB3">
        <w:rPr>
          <w:rFonts w:ascii="Arial" w:hAnsi="Arial" w:cs="Arial"/>
        </w:rPr>
        <w:t xml:space="preserve">Please use the website for important information and notes. Al classes will be updating them regularly </w:t>
      </w:r>
      <w:r>
        <w:rPr>
          <w:rFonts w:ascii="Arial" w:hAnsi="Arial" w:cs="Arial"/>
        </w:rPr>
        <w:t>with class information.</w:t>
      </w:r>
    </w:p>
    <w:p w:rsidR="004D4574" w:rsidRPr="00EA7477" w:rsidRDefault="004D4574" w:rsidP="004D4574">
      <w:pPr>
        <w:rPr>
          <w:rFonts w:ascii="Arial" w:hAnsi="Arial" w:cs="Arial"/>
        </w:rPr>
      </w:pPr>
      <w:r w:rsidRPr="00EA7477">
        <w:rPr>
          <w:rFonts w:ascii="Arial" w:hAnsi="Arial" w:cs="Arial"/>
        </w:rPr>
        <w:t xml:space="preserve">We look forward to a wonderful year of learning with your child. Please don’t hesitate to speak to us, either before or after school by appointment, </w:t>
      </w:r>
      <w:r w:rsidR="00EA416B">
        <w:rPr>
          <w:rFonts w:ascii="Arial" w:hAnsi="Arial" w:cs="Arial"/>
        </w:rPr>
        <w:t xml:space="preserve">or email me at rachel.leary@det.nsw.edu.au </w:t>
      </w:r>
      <w:r w:rsidRPr="00EA7477">
        <w:rPr>
          <w:rFonts w:ascii="Arial" w:hAnsi="Arial" w:cs="Arial"/>
        </w:rPr>
        <w:t xml:space="preserve">regarding any matter.  </w:t>
      </w:r>
      <w:r w:rsidR="00EA416B">
        <w:rPr>
          <w:rFonts w:ascii="Arial" w:hAnsi="Arial" w:cs="Arial"/>
        </w:rPr>
        <w:t xml:space="preserve"> </w:t>
      </w:r>
    </w:p>
    <w:p w:rsidR="00B92CB3" w:rsidRDefault="004D4574">
      <w:pPr>
        <w:rPr>
          <w:rFonts w:ascii="Arial" w:hAnsi="Arial" w:cs="Arial"/>
        </w:rPr>
      </w:pPr>
      <w:r w:rsidRPr="00EA7477">
        <w:rPr>
          <w:rFonts w:ascii="Arial" w:hAnsi="Arial" w:cs="Arial"/>
        </w:rPr>
        <w:t xml:space="preserve">Yours sincerely,  </w:t>
      </w:r>
    </w:p>
    <w:p w:rsidR="004D4574" w:rsidRPr="0021792B" w:rsidRDefault="004D4574">
      <w:pPr>
        <w:rPr>
          <w:rFonts w:ascii="Arial" w:hAnsi="Arial" w:cs="Arial"/>
        </w:rPr>
      </w:pPr>
      <w:bookmarkStart w:id="0" w:name="_GoBack"/>
      <w:bookmarkEnd w:id="0"/>
      <w:r w:rsidRPr="00EA7477">
        <w:rPr>
          <w:rFonts w:ascii="Arial" w:hAnsi="Arial" w:cs="Arial"/>
        </w:rPr>
        <w:t xml:space="preserve">Mrs Leary and </w:t>
      </w:r>
      <w:r w:rsidR="00B92CB3">
        <w:rPr>
          <w:rFonts w:ascii="Arial" w:hAnsi="Arial" w:cs="Arial"/>
        </w:rPr>
        <w:t>Ms Tully</w:t>
      </w:r>
    </w:p>
    <w:sectPr w:rsidR="004D4574" w:rsidRPr="0021792B" w:rsidSect="00EA74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1641"/>
    <w:multiLevelType w:val="multilevel"/>
    <w:tmpl w:val="9B84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74"/>
    <w:rsid w:val="000B736E"/>
    <w:rsid w:val="0021792B"/>
    <w:rsid w:val="00277BBD"/>
    <w:rsid w:val="004D4574"/>
    <w:rsid w:val="005B38FE"/>
    <w:rsid w:val="006A58FC"/>
    <w:rsid w:val="008E7C4D"/>
    <w:rsid w:val="00A32D29"/>
    <w:rsid w:val="00B65843"/>
    <w:rsid w:val="00B92CB3"/>
    <w:rsid w:val="00E15800"/>
    <w:rsid w:val="00EA416B"/>
    <w:rsid w:val="00EA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457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457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14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98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8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88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82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97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43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214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leary</dc:creator>
  <cp:lastModifiedBy>Leary, Rachel</cp:lastModifiedBy>
  <cp:revision>2</cp:revision>
  <cp:lastPrinted>2016-01-28T03:17:00Z</cp:lastPrinted>
  <dcterms:created xsi:type="dcterms:W3CDTF">2017-02-08T00:00:00Z</dcterms:created>
  <dcterms:modified xsi:type="dcterms:W3CDTF">2017-02-08T00:00:00Z</dcterms:modified>
</cp:coreProperties>
</file>